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第十二周</w:t>
      </w:r>
      <w:r>
        <w:rPr>
          <w:rFonts w:hint="eastAsia" w:asciiTheme="minorEastAsia" w:hAnsiTheme="minorEastAsia"/>
          <w:b/>
          <w:bCs/>
          <w:sz w:val="32"/>
          <w:szCs w:val="32"/>
          <w:lang w:eastAsia="zh-CN"/>
        </w:rPr>
        <w:t>卢一实小</w:t>
      </w:r>
      <w:r>
        <w:rPr>
          <w:rFonts w:hint="eastAsia" w:asciiTheme="minorEastAsia" w:hAnsiTheme="minorEastAsia"/>
          <w:b/>
          <w:bCs/>
          <w:sz w:val="32"/>
          <w:szCs w:val="32"/>
        </w:rPr>
        <w:t>教研活动安排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</w:t>
      </w:r>
      <w:r>
        <w:rPr>
          <w:rFonts w:asciiTheme="minorEastAsia" w:hAnsiTheme="minorEastAsia"/>
          <w:sz w:val="24"/>
          <w:szCs w:val="24"/>
        </w:rPr>
        <w:t>021</w:t>
      </w:r>
      <w:r>
        <w:rPr>
          <w:rFonts w:hint="eastAsia" w:asciiTheme="minorEastAsia" w:hAnsiTheme="minorEastAsia"/>
          <w:sz w:val="24"/>
          <w:szCs w:val="24"/>
        </w:rPr>
        <w:t>学年第一学期）</w:t>
      </w:r>
    </w:p>
    <w:tbl>
      <w:tblPr>
        <w:tblStyle w:val="6"/>
        <w:tblpPr w:leftFromText="180" w:rightFromText="180" w:vertAnchor="text" w:horzAnchor="page" w:tblpX="776" w:tblpY="627"/>
        <w:tblOverlap w:val="never"/>
        <w:tblW w:w="14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15"/>
        <w:gridCol w:w="4694"/>
        <w:gridCol w:w="1831"/>
        <w:gridCol w:w="2685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编号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日期/时间</w:t>
            </w:r>
          </w:p>
        </w:tc>
        <w:tc>
          <w:tcPr>
            <w:tcW w:w="4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学科活动内容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网络服务器或地址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出席对象</w:t>
            </w:r>
          </w:p>
        </w:tc>
        <w:tc>
          <w:tcPr>
            <w:tcW w:w="2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11月16日（周二）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下午1：15</w:t>
            </w:r>
          </w:p>
        </w:tc>
        <w:tc>
          <w:tcPr>
            <w:tcW w:w="4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单元视域下语文要素的落实——三年级教材教法研讨活动一、教学研讨课：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单元作业案例分享：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徐佳茜、须思静等《一语双关巧构思 作业优化提品质》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清水路小学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强宇、朱丽纳、张亚南、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刘雪丽、崔兴文</w:t>
            </w:r>
          </w:p>
        </w:tc>
        <w:tc>
          <w:tcPr>
            <w:tcW w:w="2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1.佩戴口罩，出示绿码。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2.进入会场尽可能间隔就坐。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425" w:leftChars="0" w:right="0" w:rightChars="0" w:hanging="425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11月17日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（周三）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 上午9:00</w:t>
            </w:r>
          </w:p>
        </w:tc>
        <w:tc>
          <w:tcPr>
            <w:tcW w:w="4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导师先行，破解学生幸福成长的密码——嘉定区第五届学术节德研专场展示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外冈中学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朱丽纳</w:t>
            </w:r>
          </w:p>
        </w:tc>
        <w:tc>
          <w:tcPr>
            <w:tcW w:w="2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11月17日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（周三）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上午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00</w:t>
            </w:r>
          </w:p>
        </w:tc>
        <w:tc>
          <w:tcPr>
            <w:tcW w:w="4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江桥学区真新教育集团片级课题研讨活动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绿地小学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firstLine="630" w:firstLineChars="3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刘世丽、陈颐、刘孟</w:t>
            </w:r>
          </w:p>
        </w:tc>
        <w:tc>
          <w:tcPr>
            <w:tcW w:w="2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11月17日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（周三）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上午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00</w:t>
            </w:r>
          </w:p>
        </w:tc>
        <w:tc>
          <w:tcPr>
            <w:tcW w:w="4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音乐艺术表演分享交流活动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保利大剧院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五楼小剧场</w:t>
            </w:r>
            <w:bookmarkStart w:id="0" w:name="_GoBack"/>
            <w:bookmarkEnd w:id="0"/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firstLine="630" w:firstLineChars="3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牛宇、刘芳</w:t>
            </w:r>
          </w:p>
        </w:tc>
        <w:tc>
          <w:tcPr>
            <w:tcW w:w="2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11月18日（周四）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下午1：30</w:t>
            </w:r>
          </w:p>
        </w:tc>
        <w:tc>
          <w:tcPr>
            <w:tcW w:w="46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小学拓展、探究型课程教研活动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课堂教学研讨：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安师附小 娄素芳（拓展）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安师附小  平蕊（探究）</w:t>
            </w:r>
          </w:p>
        </w:tc>
        <w:tc>
          <w:tcPr>
            <w:tcW w:w="1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安师附小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（硕丰路50号）</w:t>
            </w:r>
          </w:p>
        </w:tc>
        <w:tc>
          <w:tcPr>
            <w:tcW w:w="2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陆飞</w:t>
            </w:r>
          </w:p>
        </w:tc>
        <w:tc>
          <w:tcPr>
            <w:tcW w:w="2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配合学校防疫要求：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1.佩戴口罩，出示绿码。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2.进入会场尽可能间隔就坐。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</w:p>
    <w:sectPr>
      <w:headerReference r:id="rId3" w:type="default"/>
      <w:footerReference r:id="rId4" w:type="default"/>
      <w:pgSz w:w="16838" w:h="11906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457F6"/>
    <w:multiLevelType w:val="singleLevel"/>
    <w:tmpl w:val="BFB457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731BB1"/>
    <w:multiLevelType w:val="singleLevel"/>
    <w:tmpl w:val="DF731B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C0BE252"/>
    <w:multiLevelType w:val="singleLevel"/>
    <w:tmpl w:val="1C0BE2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14A01"/>
    <w:rsid w:val="00072D0D"/>
    <w:rsid w:val="000A3ABF"/>
    <w:rsid w:val="000C51B7"/>
    <w:rsid w:val="001063EF"/>
    <w:rsid w:val="00113175"/>
    <w:rsid w:val="0012708A"/>
    <w:rsid w:val="00145C92"/>
    <w:rsid w:val="001C55F5"/>
    <w:rsid w:val="001E37AF"/>
    <w:rsid w:val="00216EB9"/>
    <w:rsid w:val="002320FF"/>
    <w:rsid w:val="00265331"/>
    <w:rsid w:val="00286651"/>
    <w:rsid w:val="002B6737"/>
    <w:rsid w:val="00391472"/>
    <w:rsid w:val="004201C1"/>
    <w:rsid w:val="0042529B"/>
    <w:rsid w:val="00427A17"/>
    <w:rsid w:val="004347B9"/>
    <w:rsid w:val="004541CB"/>
    <w:rsid w:val="004648B7"/>
    <w:rsid w:val="0049649A"/>
    <w:rsid w:val="00530332"/>
    <w:rsid w:val="00533D8D"/>
    <w:rsid w:val="00576C37"/>
    <w:rsid w:val="0059531B"/>
    <w:rsid w:val="005B5935"/>
    <w:rsid w:val="005B7275"/>
    <w:rsid w:val="00611ACC"/>
    <w:rsid w:val="00616505"/>
    <w:rsid w:val="0062213C"/>
    <w:rsid w:val="00632DDD"/>
    <w:rsid w:val="00633F40"/>
    <w:rsid w:val="00640F94"/>
    <w:rsid w:val="006410DC"/>
    <w:rsid w:val="00641E2D"/>
    <w:rsid w:val="006549AD"/>
    <w:rsid w:val="00666560"/>
    <w:rsid w:val="00684D9C"/>
    <w:rsid w:val="006B1929"/>
    <w:rsid w:val="006B4133"/>
    <w:rsid w:val="006D5104"/>
    <w:rsid w:val="006D7636"/>
    <w:rsid w:val="0071597D"/>
    <w:rsid w:val="00747F75"/>
    <w:rsid w:val="007774A1"/>
    <w:rsid w:val="00785C18"/>
    <w:rsid w:val="007B7DE1"/>
    <w:rsid w:val="007D4AE9"/>
    <w:rsid w:val="00835926"/>
    <w:rsid w:val="0084305A"/>
    <w:rsid w:val="008938FF"/>
    <w:rsid w:val="00895902"/>
    <w:rsid w:val="008B0C45"/>
    <w:rsid w:val="008C70E9"/>
    <w:rsid w:val="00937B79"/>
    <w:rsid w:val="00975C4A"/>
    <w:rsid w:val="00981145"/>
    <w:rsid w:val="009A2317"/>
    <w:rsid w:val="009B4D58"/>
    <w:rsid w:val="009E4765"/>
    <w:rsid w:val="00A60633"/>
    <w:rsid w:val="00A756A5"/>
    <w:rsid w:val="00B50987"/>
    <w:rsid w:val="00B5486B"/>
    <w:rsid w:val="00B72DFD"/>
    <w:rsid w:val="00BA0C1A"/>
    <w:rsid w:val="00BD7CE7"/>
    <w:rsid w:val="00C061CB"/>
    <w:rsid w:val="00C31AA0"/>
    <w:rsid w:val="00C604EC"/>
    <w:rsid w:val="00D268AE"/>
    <w:rsid w:val="00DA3498"/>
    <w:rsid w:val="00DA3DD4"/>
    <w:rsid w:val="00DA584C"/>
    <w:rsid w:val="00DC4E14"/>
    <w:rsid w:val="00E26251"/>
    <w:rsid w:val="00EA1EE8"/>
    <w:rsid w:val="00EE14C9"/>
    <w:rsid w:val="00F03E3E"/>
    <w:rsid w:val="00F53662"/>
    <w:rsid w:val="01AD1277"/>
    <w:rsid w:val="03287C54"/>
    <w:rsid w:val="04411098"/>
    <w:rsid w:val="083D07F0"/>
    <w:rsid w:val="0BDFE961"/>
    <w:rsid w:val="105E3B74"/>
    <w:rsid w:val="15A20753"/>
    <w:rsid w:val="1AAE1B86"/>
    <w:rsid w:val="1AFE84E0"/>
    <w:rsid w:val="1C2C4424"/>
    <w:rsid w:val="1CD54CE6"/>
    <w:rsid w:val="1DEC38DC"/>
    <w:rsid w:val="1E2E0379"/>
    <w:rsid w:val="1E3F5C79"/>
    <w:rsid w:val="1FB7349B"/>
    <w:rsid w:val="1FEFC6A7"/>
    <w:rsid w:val="26FD4C47"/>
    <w:rsid w:val="277C1A0D"/>
    <w:rsid w:val="2FEF05F6"/>
    <w:rsid w:val="30456175"/>
    <w:rsid w:val="3276E522"/>
    <w:rsid w:val="34402E7B"/>
    <w:rsid w:val="34BB2B7D"/>
    <w:rsid w:val="364FFF82"/>
    <w:rsid w:val="36772279"/>
    <w:rsid w:val="3B79BB55"/>
    <w:rsid w:val="3DD9503E"/>
    <w:rsid w:val="3F4D5AC8"/>
    <w:rsid w:val="3F9F385A"/>
    <w:rsid w:val="3FEE8199"/>
    <w:rsid w:val="40A456D8"/>
    <w:rsid w:val="41121504"/>
    <w:rsid w:val="42AC63FC"/>
    <w:rsid w:val="42EA195C"/>
    <w:rsid w:val="434067C1"/>
    <w:rsid w:val="44AF3748"/>
    <w:rsid w:val="48411B22"/>
    <w:rsid w:val="4BDF357E"/>
    <w:rsid w:val="4D4270B8"/>
    <w:rsid w:val="568D20C3"/>
    <w:rsid w:val="57DA5577"/>
    <w:rsid w:val="5AB62AA6"/>
    <w:rsid w:val="5BA94D1F"/>
    <w:rsid w:val="5BC55E26"/>
    <w:rsid w:val="5EDFAA84"/>
    <w:rsid w:val="5EF75363"/>
    <w:rsid w:val="5F6510AA"/>
    <w:rsid w:val="5F79C4A4"/>
    <w:rsid w:val="5F7FEA16"/>
    <w:rsid w:val="65BFC4A6"/>
    <w:rsid w:val="68A32655"/>
    <w:rsid w:val="68C74468"/>
    <w:rsid w:val="6D7B1F15"/>
    <w:rsid w:val="6D7FBF16"/>
    <w:rsid w:val="6EAF13B0"/>
    <w:rsid w:val="6F554725"/>
    <w:rsid w:val="6F6F1B1B"/>
    <w:rsid w:val="6FD99C78"/>
    <w:rsid w:val="6FEBD4BB"/>
    <w:rsid w:val="6FEF796D"/>
    <w:rsid w:val="6FFF6CC2"/>
    <w:rsid w:val="6FFF8614"/>
    <w:rsid w:val="71061E72"/>
    <w:rsid w:val="74365471"/>
    <w:rsid w:val="75BEB4F0"/>
    <w:rsid w:val="75DD05B2"/>
    <w:rsid w:val="77BF2FA9"/>
    <w:rsid w:val="785D6A30"/>
    <w:rsid w:val="79DBD7E0"/>
    <w:rsid w:val="7A3B2499"/>
    <w:rsid w:val="7BBA2330"/>
    <w:rsid w:val="7BF57CD8"/>
    <w:rsid w:val="7BFB69B2"/>
    <w:rsid w:val="7D695A13"/>
    <w:rsid w:val="7DB7C15E"/>
    <w:rsid w:val="7DB92116"/>
    <w:rsid w:val="7DB93692"/>
    <w:rsid w:val="7EE5CFF7"/>
    <w:rsid w:val="7EEF7EB8"/>
    <w:rsid w:val="7EF7A901"/>
    <w:rsid w:val="7F2E10F6"/>
    <w:rsid w:val="7FC5964D"/>
    <w:rsid w:val="7FDFAA59"/>
    <w:rsid w:val="7FEB3600"/>
    <w:rsid w:val="7FF73917"/>
    <w:rsid w:val="7FFB1D8E"/>
    <w:rsid w:val="7FFB3910"/>
    <w:rsid w:val="7FFE10C7"/>
    <w:rsid w:val="85DF2B7F"/>
    <w:rsid w:val="93DFA71D"/>
    <w:rsid w:val="97E7DDAA"/>
    <w:rsid w:val="9F39E672"/>
    <w:rsid w:val="ABED3E53"/>
    <w:rsid w:val="AC2D0CA9"/>
    <w:rsid w:val="AF7929BC"/>
    <w:rsid w:val="AFDEB600"/>
    <w:rsid w:val="B1F5A529"/>
    <w:rsid w:val="B43F8164"/>
    <w:rsid w:val="B7FFEAEF"/>
    <w:rsid w:val="BAFDDA0A"/>
    <w:rsid w:val="BBEFEBF9"/>
    <w:rsid w:val="BBF9BC82"/>
    <w:rsid w:val="BDF3A16D"/>
    <w:rsid w:val="BDFE831E"/>
    <w:rsid w:val="BE6EDB3E"/>
    <w:rsid w:val="BFEB25B5"/>
    <w:rsid w:val="C4F5A415"/>
    <w:rsid w:val="C5BF1DBD"/>
    <w:rsid w:val="C7A75E58"/>
    <w:rsid w:val="CB7345DA"/>
    <w:rsid w:val="CEF7803E"/>
    <w:rsid w:val="CF2BC1BC"/>
    <w:rsid w:val="D4BF3C31"/>
    <w:rsid w:val="D7BD323E"/>
    <w:rsid w:val="DAEDB383"/>
    <w:rsid w:val="DBEFDED6"/>
    <w:rsid w:val="DDFF86A6"/>
    <w:rsid w:val="DF4F31DF"/>
    <w:rsid w:val="E7BFB2F9"/>
    <w:rsid w:val="E9FCDBD3"/>
    <w:rsid w:val="EA9F333D"/>
    <w:rsid w:val="F3DE1108"/>
    <w:rsid w:val="F5BAB7B7"/>
    <w:rsid w:val="F5EB9B3E"/>
    <w:rsid w:val="F6DDC330"/>
    <w:rsid w:val="F7DFDA2B"/>
    <w:rsid w:val="F7FB131A"/>
    <w:rsid w:val="FB8F1891"/>
    <w:rsid w:val="FBE5C405"/>
    <w:rsid w:val="FBFF2425"/>
    <w:rsid w:val="FDFB00A0"/>
    <w:rsid w:val="FEF66145"/>
    <w:rsid w:val="FFDB6F21"/>
    <w:rsid w:val="FFFD7BF9"/>
    <w:rsid w:val="FF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15"/>
    <w:basedOn w:val="7"/>
    <w:qFormat/>
    <w:uiPriority w:val="0"/>
    <w:rPr>
      <w:rFonts w:hint="default" w:ascii="Calibri" w:hAnsi="Calibri" w:cs="Calibri"/>
      <w:color w:val="800080"/>
      <w:u w:val="single"/>
    </w:rPr>
  </w:style>
  <w:style w:type="character" w:customStyle="1" w:styleId="13">
    <w:name w:val="10"/>
    <w:basedOn w:val="7"/>
    <w:qFormat/>
    <w:uiPriority w:val="0"/>
    <w:rPr>
      <w:rFonts w:hint="default" w:ascii="Calibri" w:hAnsi="Calibri" w:cs="Calibri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16</Words>
  <Characters>97</Characters>
  <Lines>1</Lines>
  <Paragraphs>1</Paragraphs>
  <TotalTime>3</TotalTime>
  <ScaleCrop>false</ScaleCrop>
  <LinksUpToDate>false</LinksUpToDate>
  <CharactersWithSpaces>112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2021-11-10T08:49:00Z</dcterms:created>
  <dc:creator>Tencent</dc:creator>
  <cp:lastModifiedBy>MY</cp:lastModifiedBy>
  <dcterms:modified xsi:type="dcterms:W3CDTF">2021-11-12T08:47:03Z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81651AA9A6B3438FB854F5C5C6A28518</vt:lpwstr>
  </property>
</Properties>
</file>